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F3" w:rsidRDefault="007D11F3"/>
    <w:p w:rsidR="002F0965" w:rsidRDefault="002F0965" w:rsidP="002F0965">
      <w:pPr>
        <w:jc w:val="center"/>
      </w:pPr>
      <w:r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  <w:t>Беседа с родителями на тему «Профилактика терроризма и экстремизма».</w:t>
      </w:r>
      <w:bookmarkStart w:id="0" w:name="_GoBack"/>
      <w:bookmarkEnd w:id="0"/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настоящее время всё чаще и чаще слышим о социально негативном явлении - </w:t>
      </w:r>
      <w:r>
        <w:rPr>
          <w:rFonts w:ascii="Tahoma" w:hAnsi="Tahoma" w:cs="Tahoma"/>
          <w:b/>
          <w:bCs/>
          <w:i/>
          <w:iCs/>
          <w:color w:val="464646"/>
        </w:rPr>
        <w:t>терроризм</w:t>
      </w:r>
      <w:r>
        <w:rPr>
          <w:rFonts w:ascii="Tahoma" w:hAnsi="Tahoma" w:cs="Tahoma"/>
          <w:color w:val="464646"/>
        </w:rPr>
        <w:t> и </w:t>
      </w:r>
      <w:r>
        <w:rPr>
          <w:rFonts w:ascii="Tahoma" w:hAnsi="Tahoma" w:cs="Tahoma"/>
          <w:b/>
          <w:bCs/>
          <w:i/>
          <w:iCs/>
          <w:color w:val="464646"/>
        </w:rPr>
        <w:t>экстремизм.</w:t>
      </w:r>
      <w:r>
        <w:rPr>
          <w:rFonts w:ascii="Tahoma" w:hAnsi="Tahoma" w:cs="Tahoma"/>
          <w:color w:val="464646"/>
        </w:rPr>
        <w:t> Несмотря на статистически  небольшую долю преступности  в целом, акты терроризма  уносят огромное количество невинных жизней, одномоментно  внушают страх  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 Человечество всегда воевало. За последние пять тысяч лет зафиксировано около 15000 больших и малых войн, в которых погибло несколько миллиардов человек.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Некоторое время назад в наш лексикон плотно вошли такие страшные слова, как </w:t>
      </w:r>
      <w:r>
        <w:rPr>
          <w:rFonts w:ascii="Tahoma" w:hAnsi="Tahoma" w:cs="Tahoma"/>
          <w:b/>
          <w:bCs/>
          <w:color w:val="464646"/>
        </w:rPr>
        <w:t>«терроризм»</w:t>
      </w:r>
      <w:r>
        <w:rPr>
          <w:rFonts w:ascii="Tahoma" w:hAnsi="Tahoma" w:cs="Tahoma"/>
          <w:color w:val="464646"/>
        </w:rPr>
        <w:t> и </w:t>
      </w:r>
      <w:r>
        <w:rPr>
          <w:rFonts w:ascii="Tahoma" w:hAnsi="Tahoma" w:cs="Tahoma"/>
          <w:b/>
          <w:bCs/>
          <w:color w:val="464646"/>
        </w:rPr>
        <w:t>«экстремизм».</w:t>
      </w:r>
      <w:r>
        <w:rPr>
          <w:rFonts w:ascii="Tahoma" w:hAnsi="Tahoma" w:cs="Tahoma"/>
          <w:color w:val="464646"/>
        </w:rPr>
        <w:t> Теперь уже каждый ребенок знает о том, что скрывается за этими понятиями.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Экстремизм</w:t>
      </w:r>
      <w:r>
        <w:rPr>
          <w:rFonts w:ascii="Tahoma" w:hAnsi="Tahoma" w:cs="Tahoma"/>
          <w:color w:val="464646"/>
        </w:rPr>
        <w:t> – это сложная и неоднородная форма выражения ненависти и вражды. Различают следующие </w:t>
      </w:r>
      <w:r>
        <w:rPr>
          <w:rFonts w:ascii="Tahoma" w:hAnsi="Tahoma" w:cs="Tahoma"/>
          <w:b/>
          <w:bCs/>
          <w:color w:val="464646"/>
        </w:rPr>
        <w:t>виды экстремизма:</w:t>
      </w:r>
      <w:r>
        <w:rPr>
          <w:rFonts w:ascii="Tahoma" w:hAnsi="Tahoma" w:cs="Tahoma"/>
          <w:color w:val="464646"/>
        </w:rPr>
        <w:t> 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политический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национальный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религиозный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 </w:t>
      </w:r>
      <w:r>
        <w:rPr>
          <w:rFonts w:ascii="Tahoma" w:hAnsi="Tahoma" w:cs="Tahoma"/>
          <w:b/>
          <w:bCs/>
          <w:color w:val="464646"/>
        </w:rPr>
        <w:t>Национальный экстремизм</w:t>
      </w:r>
      <w:r>
        <w:rPr>
          <w:rFonts w:ascii="Tahoma" w:hAnsi="Tahoma" w:cs="Tahoma"/>
          <w:color w:val="464646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 Под </w:t>
      </w:r>
      <w:r>
        <w:rPr>
          <w:rFonts w:ascii="Tahoma" w:hAnsi="Tahoma" w:cs="Tahoma"/>
          <w:b/>
          <w:bCs/>
          <w:color w:val="464646"/>
        </w:rPr>
        <w:t>религиозным экстремизмом</w:t>
      </w:r>
      <w:r>
        <w:rPr>
          <w:rFonts w:ascii="Tahoma" w:hAnsi="Tahoma" w:cs="Tahoma"/>
          <w:color w:val="464646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 </w:t>
      </w:r>
      <w:r>
        <w:rPr>
          <w:rFonts w:ascii="Tahoma" w:hAnsi="Tahoma" w:cs="Tahoma"/>
          <w:b/>
          <w:bCs/>
          <w:color w:val="464646"/>
        </w:rPr>
        <w:t>Политический экстремизм</w:t>
      </w:r>
      <w:r>
        <w:rPr>
          <w:rFonts w:ascii="Tahoma" w:hAnsi="Tahoma" w:cs="Tahoma"/>
          <w:color w:val="464646"/>
        </w:rPr>
        <w:t> – это движения или       течения против существующего конституционного строя.</w:t>
      </w:r>
    </w:p>
    <w:p w:rsidR="002F0965" w:rsidRDefault="002F0965" w:rsidP="002F096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  На сегодняшний день экстремизм является реальной угрозой национальной безопасности Российской Федерации. Наблюдается увеличение неформальных </w:t>
      </w:r>
      <w:r>
        <w:rPr>
          <w:rFonts w:ascii="Tahoma" w:hAnsi="Tahoma" w:cs="Tahoma"/>
          <w:color w:val="464646"/>
        </w:rPr>
        <w:lastRenderedPageBreak/>
        <w:t>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</w:t>
      </w:r>
      <w:r>
        <w:rPr>
          <w:rFonts w:ascii="Tahoma" w:hAnsi="Tahoma" w:cs="Tahoma"/>
          <w:b/>
          <w:bCs/>
          <w:color w:val="464646"/>
        </w:rPr>
        <w:t> </w:t>
      </w:r>
      <w:r>
        <w:rPr>
          <w:rFonts w:ascii="Tahoma" w:hAnsi="Tahoma" w:cs="Tahoma"/>
          <w:color w:val="464646"/>
        </w:rPr>
        <w:t>лет.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Преступления экстремистской направленности.        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 преступлениям экстремистской направленности относятся: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публичные призывы к осуществлению экстремистской деятельности; возбуждение ненависти или вражды, а равно унижение человеческого достоинства;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организация экстремистского сообщества.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Проявления экстремистской деятельности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Терроризм</w:t>
      </w:r>
      <w:r>
        <w:rPr>
          <w:rFonts w:ascii="Tahoma" w:hAnsi="Tahoma" w:cs="Tahoma"/>
          <w:color w:val="464646"/>
        </w:rPr>
        <w:t> – это крайнее проявление экстремизма, явление, связанное с насилием, угрожающее жизни и здоровью граждан.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Национализм </w:t>
      </w:r>
      <w:r>
        <w:rPr>
          <w:rFonts w:ascii="Tahoma" w:hAnsi="Tahoma" w:cs="Tahoma"/>
          <w:color w:val="464646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Расизм </w:t>
      </w:r>
      <w:r>
        <w:rPr>
          <w:rFonts w:ascii="Tahoma" w:hAnsi="Tahoma" w:cs="Tahoma"/>
          <w:color w:val="464646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Фашизм </w:t>
      </w:r>
      <w:r>
        <w:rPr>
          <w:rFonts w:ascii="Tahoma" w:hAnsi="Tahoma" w:cs="Tahoma"/>
          <w:color w:val="464646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Итог: Уголовная ответственность за данные преступления возникает с 16 лет. 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Причины возникновения терроризма и экстремизма.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 причинам возникновения экстремизма можно отнести следующие: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-это нарастание социальной напряженности;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-это снижение идеологической составляющей в воспитательном процессе, что приведет к утрате нравственных ценностей;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-это </w:t>
      </w:r>
      <w:proofErr w:type="spellStart"/>
      <w:r>
        <w:rPr>
          <w:rFonts w:ascii="Tahoma" w:hAnsi="Tahoma" w:cs="Tahoma"/>
          <w:color w:val="464646"/>
        </w:rPr>
        <w:t>бездуховность</w:t>
      </w:r>
      <w:proofErr w:type="spellEnd"/>
      <w:r>
        <w:rPr>
          <w:rFonts w:ascii="Tahoma" w:hAnsi="Tahoma" w:cs="Tahoma"/>
          <w:color w:val="464646"/>
        </w:rPr>
        <w:t>,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Социальную базу экстремистских групп составляют, люди не сумевшие адаптироваться к новым условиям жизни. Молодежь, не способная критически подходить к содержанию публикаций в средствах массовой информации, ввиду отсутствия жизненного опыта оказалась наиболее подверженной этому влиянию. Это очень хорошая среда для экстремистских групп.</w:t>
      </w:r>
    </w:p>
    <w:p w:rsidR="002F0965" w:rsidRDefault="002F0965" w:rsidP="002F096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   Большинство молодежных экстремистских группировок носят неформальный характер.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имеющего право безнаказанно творить расправу над неугодными группе лицами, все это привлекает молодежь.</w:t>
      </w:r>
    </w:p>
    <w:p w:rsidR="002F0965" w:rsidRDefault="002F0965" w:rsidP="002F096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Уважаемые родители, администрация нашей школы выполняет все требования по   антитеррористической безопасности. Вы видите, что у нас организовано круглосуточное дежурство представителей охранного агентства.</w:t>
      </w:r>
    </w:p>
    <w:p w:rsidR="002F0965" w:rsidRDefault="002F0965" w:rsidP="002F096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К родителям просьба дома поделиться с детьми информацией и обсудить памятку по профилактике терроризма. (Родителям предлагается памятка)</w:t>
      </w:r>
    </w:p>
    <w:p w:rsidR="002F0965" w:rsidRDefault="002F0965"/>
    <w:sectPr w:rsidR="002F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65"/>
    <w:rsid w:val="002F0965"/>
    <w:rsid w:val="007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2024-07-12T06:45:00Z</dcterms:created>
  <dcterms:modified xsi:type="dcterms:W3CDTF">2024-07-12T06:46:00Z</dcterms:modified>
</cp:coreProperties>
</file>